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0BD3">
      <w:pPr>
        <w:pStyle w:val="Default"/>
      </w:pPr>
      <w:r>
        <w:t xml:space="preserve"> </w:t>
      </w:r>
    </w:p>
    <w:p w:rsidR="00000000" w:rsidRDefault="00B40BD3">
      <w:pPr>
        <w:framePr w:w="2921" w:wrap="auto" w:vAnchor="page" w:hAnchor="page" w:x="5120" w:y="1419"/>
        <w:jc w:val="center"/>
        <w:rPr>
          <w:color w:val="000000"/>
          <w:sz w:val="23"/>
          <w:szCs w:val="23"/>
        </w:rPr>
      </w:pPr>
      <w:proofErr w:type="gramStart"/>
      <w:r>
        <w:rPr>
          <w:b/>
          <w:bCs/>
          <w:color w:val="000000"/>
          <w:sz w:val="23"/>
          <w:szCs w:val="23"/>
        </w:rPr>
        <w:t>ADDENDUM NO.</w:t>
      </w:r>
      <w:proofErr w:type="gramEnd"/>
      <w:r>
        <w:rPr>
          <w:b/>
          <w:bCs/>
          <w:color w:val="000000"/>
          <w:sz w:val="23"/>
          <w:szCs w:val="23"/>
        </w:rPr>
        <w:t xml:space="preserve"> 1 </w:t>
      </w:r>
      <w:r>
        <w:rPr>
          <w:color w:val="000000"/>
          <w:sz w:val="23"/>
          <w:szCs w:val="23"/>
        </w:rPr>
        <w:t xml:space="preserve"> </w:t>
      </w:r>
    </w:p>
    <w:p w:rsidR="00000000" w:rsidRDefault="00A541F8">
      <w:pPr>
        <w:pStyle w:val="Default"/>
        <w:framePr w:w="4411" w:wrap="auto" w:vAnchor="page" w:hAnchor="page" w:x="4347" w:y="1683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TO THE REQUEST FOR ITB 432</w:t>
      </w:r>
      <w:r w:rsidR="00B40BD3">
        <w:rPr>
          <w:b/>
          <w:bCs/>
          <w:sz w:val="23"/>
          <w:szCs w:val="23"/>
        </w:rPr>
        <w:t>6</w:t>
      </w:r>
      <w:r w:rsidR="00B40BD3">
        <w:rPr>
          <w:sz w:val="23"/>
          <w:szCs w:val="23"/>
        </w:rPr>
        <w:t xml:space="preserve"> </w:t>
      </w:r>
    </w:p>
    <w:p w:rsidR="00000000" w:rsidRDefault="00B40BD3">
      <w:pPr>
        <w:pStyle w:val="Default"/>
        <w:framePr w:w="8335" w:wrap="auto" w:vAnchor="page" w:hAnchor="page" w:x="2385" w:y="1948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BUHR PARK AND FULLER PARK POOL SURFACE IMPROVEMENTS</w:t>
      </w:r>
      <w:r>
        <w:rPr>
          <w:sz w:val="23"/>
          <w:szCs w:val="23"/>
        </w:rPr>
        <w:t xml:space="preserve"> </w:t>
      </w:r>
    </w:p>
    <w:p w:rsidR="00000000" w:rsidRDefault="00B40BD3">
      <w:pPr>
        <w:pStyle w:val="Default"/>
        <w:framePr w:w="5772" w:wrap="auto" w:vAnchor="page" w:hAnchor="page" w:x="3695" w:y="2212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FOR THE CITY OF ANN ARBOR, MICHIGAN  </w:t>
      </w:r>
    </w:p>
    <w:p w:rsidR="00000000" w:rsidRDefault="00B40BD3">
      <w:pPr>
        <w:pStyle w:val="Default"/>
        <w:framePr w:w="859" w:wrap="auto" w:vAnchor="page" w:hAnchor="page" w:x="6121" w:y="2479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B40BD3">
      <w:pPr>
        <w:framePr w:w="9290" w:wrap="auto" w:vAnchor="page" w:hAnchor="page" w:x="1441" w:y="274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The following changes, additions, and/or deletions shall be made to the Bid Documents for the </w:t>
      </w:r>
      <w:proofErr w:type="spellStart"/>
      <w:r>
        <w:rPr>
          <w:color w:val="000000"/>
          <w:sz w:val="23"/>
          <w:szCs w:val="23"/>
        </w:rPr>
        <w:t>Burh</w:t>
      </w:r>
      <w:proofErr w:type="spellEnd"/>
      <w:r>
        <w:rPr>
          <w:color w:val="000000"/>
          <w:sz w:val="23"/>
          <w:szCs w:val="23"/>
        </w:rPr>
        <w:t xml:space="preserve"> Park and Fuller Park Pool Surface </w:t>
      </w:r>
      <w:r w:rsidR="00A541F8">
        <w:rPr>
          <w:color w:val="000000"/>
          <w:sz w:val="23"/>
          <w:szCs w:val="23"/>
        </w:rPr>
        <w:t>Improvements,</w:t>
      </w:r>
      <w:r>
        <w:rPr>
          <w:color w:val="000000"/>
          <w:sz w:val="23"/>
          <w:szCs w:val="23"/>
        </w:rPr>
        <w:t xml:space="preserve"> for the City of Ann Arbor, Michigan, ITB No. ITB – 4336  </w:t>
      </w:r>
    </w:p>
    <w:p w:rsidR="00000000" w:rsidRDefault="00B40BD3">
      <w:pPr>
        <w:pStyle w:val="Default"/>
        <w:framePr w:w="974" w:wrap="auto" w:vAnchor="page" w:hAnchor="page" w:x="1441" w:y="3537"/>
        <w:rPr>
          <w:sz w:val="23"/>
          <w:szCs w:val="23"/>
        </w:rPr>
      </w:pPr>
      <w:r>
        <w:rPr>
          <w:sz w:val="23"/>
          <w:szCs w:val="23"/>
        </w:rPr>
        <w:t xml:space="preserve">.  </w:t>
      </w:r>
    </w:p>
    <w:p w:rsidR="00000000" w:rsidRDefault="00B40BD3">
      <w:pPr>
        <w:pStyle w:val="Default"/>
        <w:framePr w:w="9378" w:wrap="auto" w:vAnchor="page" w:hAnchor="page" w:x="1441" w:y="3802"/>
        <w:rPr>
          <w:sz w:val="22"/>
          <w:szCs w:val="22"/>
        </w:rPr>
      </w:pPr>
      <w:r>
        <w:rPr>
          <w:sz w:val="22"/>
          <w:szCs w:val="22"/>
        </w:rPr>
        <w:t>The information contained herein shall take pr</w:t>
      </w:r>
      <w:r>
        <w:rPr>
          <w:sz w:val="22"/>
          <w:szCs w:val="22"/>
        </w:rPr>
        <w:t xml:space="preserve">ecedence over the original documents and all previous addenda, and is appended thereto. </w:t>
      </w:r>
      <w:r>
        <w:rPr>
          <w:b/>
          <w:bCs/>
          <w:sz w:val="22"/>
          <w:szCs w:val="22"/>
        </w:rPr>
        <w:t>This Addendum inclu</w:t>
      </w:r>
      <w:r w:rsidR="00A541F8">
        <w:rPr>
          <w:b/>
          <w:bCs/>
          <w:sz w:val="22"/>
          <w:szCs w:val="22"/>
        </w:rPr>
        <w:t xml:space="preserve">des the removal of </w:t>
      </w:r>
      <w:proofErr w:type="gramStart"/>
      <w:r w:rsidR="00A541F8">
        <w:rPr>
          <w:b/>
          <w:bCs/>
          <w:sz w:val="22"/>
          <w:szCs w:val="22"/>
        </w:rPr>
        <w:t xml:space="preserve">the </w:t>
      </w:r>
      <w:r>
        <w:rPr>
          <w:b/>
          <w:bCs/>
          <w:sz w:val="22"/>
          <w:szCs w:val="22"/>
        </w:rPr>
        <w:t xml:space="preserve"> Living</w:t>
      </w:r>
      <w:proofErr w:type="gramEnd"/>
      <w:r>
        <w:rPr>
          <w:b/>
          <w:bCs/>
          <w:sz w:val="22"/>
          <w:szCs w:val="22"/>
        </w:rPr>
        <w:t xml:space="preserve"> Wage Ordinance Declaration of Compliance and replacing it with the attache</w:t>
      </w:r>
      <w:r w:rsidR="00A541F8">
        <w:rPr>
          <w:b/>
          <w:bCs/>
          <w:sz w:val="22"/>
          <w:szCs w:val="22"/>
        </w:rPr>
        <w:t xml:space="preserve">d document titled </w:t>
      </w:r>
      <w:r>
        <w:rPr>
          <w:b/>
          <w:bCs/>
          <w:sz w:val="22"/>
          <w:szCs w:val="22"/>
        </w:rPr>
        <w:t>Liv</w:t>
      </w:r>
      <w:r>
        <w:rPr>
          <w:b/>
          <w:bCs/>
          <w:sz w:val="22"/>
          <w:szCs w:val="22"/>
        </w:rPr>
        <w:t>ing Wage Ordinance Declaration of Compliance (rev.0). This addendum also includes the removal  of the page titled City of Ann Arbor Living Wage ordinance Rate Effective April 30, 2014-Ending April 29, 2014  and replacing it with the attached document title</w:t>
      </w:r>
      <w:r>
        <w:rPr>
          <w:b/>
          <w:bCs/>
          <w:sz w:val="22"/>
          <w:szCs w:val="22"/>
        </w:rPr>
        <w:t xml:space="preserve">d City of Ann arbor Living Wage Ordinance  effective April 30, 2014- Ending April 29, 2015 (rev.0). </w:t>
      </w:r>
      <w:r>
        <w:rPr>
          <w:sz w:val="22"/>
          <w:szCs w:val="22"/>
        </w:rPr>
        <w:t xml:space="preserve"> </w:t>
      </w:r>
    </w:p>
    <w:p w:rsidR="00B40BD3" w:rsidRDefault="00B40BD3">
      <w:pPr>
        <w:framePr w:w="800" w:wrap="auto" w:vAnchor="page" w:hAnchor="page" w:x="1441" w:y="5937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sectPr w:rsidR="00B40BD3">
      <w:pgSz w:w="12240" w:h="16340"/>
      <w:pgMar w:top="1372" w:right="928" w:bottom="1440" w:left="12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541F8"/>
    <w:rsid w:val="00A541F8"/>
    <w:rsid w:val="00B4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5056491E2254DA4962DC83779FFA7" ma:contentTypeVersion="2" ma:contentTypeDescription="Create a new document." ma:contentTypeScope="" ma:versionID="38e06fcb13cf82c45008939abec03f05">
  <xsd:schema xmlns:xsd="http://www.w3.org/2001/XMLSchema" xmlns:xs="http://www.w3.org/2001/XMLSchema" xmlns:p="http://schemas.microsoft.com/office/2006/metadata/properties" xmlns:ns1="http://schemas.microsoft.com/sharepoint/v3" xmlns:ns2="688cc24f-7d08-42fa-a4c8-11406467091f" targetNamespace="http://schemas.microsoft.com/office/2006/metadata/properties" ma:root="true" ma:fieldsID="4385e7cf3527219f783af1989bc822ce" ns1:_="" ns2:_="">
    <xsd:import namespace="http://schemas.microsoft.com/sharepoint/v3"/>
    <xsd:import namespace="688cc24f-7d08-42fa-a4c8-11406467091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cc24f-7d08-42fa-a4c8-114064670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D8B25F-8663-4F0C-8C7A-9CDF83382061}"/>
</file>

<file path=customXml/itemProps2.xml><?xml version="1.0" encoding="utf-8"?>
<ds:datastoreItem xmlns:ds="http://schemas.openxmlformats.org/officeDocument/2006/customXml" ds:itemID="{500C2AC9-3BC2-40DA-9E0B-8457DC7BF223}"/>
</file>

<file path=customXml/itemProps3.xml><?xml version="1.0" encoding="utf-8"?>
<ds:datastoreItem xmlns:ds="http://schemas.openxmlformats.org/officeDocument/2006/customXml" ds:itemID="{1EE021B6-FFC3-462A-A51B-F14CB549EE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mberryman</dc:creator>
  <cp:keywords/>
  <dc:description/>
  <cp:lastModifiedBy>mberryman</cp:lastModifiedBy>
  <cp:revision>2</cp:revision>
  <dcterms:created xsi:type="dcterms:W3CDTF">2014-04-14T15:44:00Z</dcterms:created>
  <dcterms:modified xsi:type="dcterms:W3CDTF">2014-04-14T15:44:00Z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0x010100B605056491E2254DA4962DC83779FFA7</vt:lpwstr>
  </property>
</Properties>
</file>